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85" w:rsidRDefault="006A4A85" w:rsidP="006A4A85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:A</w:t>
      </w:r>
      <w:bookmarkStart w:id="0" w:name="_GoBack"/>
      <w:bookmarkEnd w:id="0"/>
      <w:r>
        <w:rPr>
          <w:b/>
        </w:rPr>
        <w:t>LİRIZA BIÇAK</w:t>
      </w:r>
    </w:p>
    <w:p w:rsidR="00EB4DED" w:rsidRDefault="006A4A85" w:rsidP="006A4A85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 w:rsidR="00EB4DED">
        <w:rPr>
          <w:b/>
        </w:rPr>
        <w:t xml:space="preserve"> </w:t>
      </w:r>
      <w:r w:rsidR="00A90EA5">
        <w:rPr>
          <w:b/>
        </w:rPr>
        <w:t>6</w:t>
      </w:r>
    </w:p>
    <w:p w:rsidR="006A4A85" w:rsidRDefault="006A4A85" w:rsidP="006A4A85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:MATEMATİK</w:t>
      </w:r>
    </w:p>
    <w:p w:rsidR="006A4A85" w:rsidRDefault="00EB4DED" w:rsidP="006A4A85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 w:rsidR="006A4A85">
        <w:rPr>
          <w:b/>
        </w:rPr>
        <w:tab/>
      </w:r>
      <w:r w:rsidR="006A4A85">
        <w:rPr>
          <w:b/>
        </w:rPr>
        <w:tab/>
      </w:r>
      <w:r w:rsidR="006A4A85">
        <w:rPr>
          <w:b/>
        </w:rPr>
        <w:tab/>
      </w:r>
      <w:r w:rsidR="006A4A85"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495"/>
        <w:gridCol w:w="734"/>
        <w:gridCol w:w="474"/>
        <w:gridCol w:w="662"/>
      </w:tblGrid>
      <w:tr w:rsidR="006A4A85" w:rsidTr="0071452D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6A4A85" w:rsidRDefault="006A4A85" w:rsidP="00BA54E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6A4A85" w:rsidRDefault="006A4A85" w:rsidP="00BA54E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6A4A85" w:rsidRDefault="006A4A85" w:rsidP="00BA54E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6A4A85" w:rsidRDefault="006A4A85" w:rsidP="00BA54E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6A4A85" w:rsidRDefault="006A4A85" w:rsidP="00BA54E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6A4A85" w:rsidRDefault="006A4A85" w:rsidP="00BA54EA">
            <w:pPr>
              <w:jc w:val="center"/>
              <w:rPr>
                <w:b/>
                <w:sz w:val="18"/>
                <w:szCs w:val="18"/>
              </w:rPr>
            </w:pPr>
          </w:p>
          <w:p w:rsidR="006A4A85" w:rsidRDefault="006A4A85" w:rsidP="00BA54E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extDirection w:val="btLr"/>
          </w:tcPr>
          <w:p w:rsidR="006A4A85" w:rsidRDefault="006A4A85" w:rsidP="00BA5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6A4A85" w:rsidRPr="0071452D" w:rsidTr="00BA54EA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32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37" w:rsidRPr="0071452D" w:rsidRDefault="006A4A85" w:rsidP="00BA54EA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  <w:bCs/>
              </w:rPr>
              <w:t>.</w:t>
            </w:r>
          </w:p>
          <w:p w:rsidR="002F7A37" w:rsidRPr="0071452D" w:rsidRDefault="002F7A37" w:rsidP="002F7A37">
            <w:pPr>
              <w:rPr>
                <w:rFonts w:asciiTheme="minorHAnsi" w:hAnsiTheme="minorHAnsi" w:cs="Arial"/>
                <w:b/>
              </w:rPr>
            </w:pPr>
            <w:r w:rsidRPr="0071452D">
              <w:rPr>
                <w:rFonts w:asciiTheme="minorHAnsi" w:hAnsiTheme="minorHAnsi" w:cs="Arial"/>
                <w:b/>
              </w:rPr>
              <w:t>Doğal Sayılar</w:t>
            </w:r>
          </w:p>
          <w:p w:rsidR="002F7A37" w:rsidRPr="0071452D" w:rsidRDefault="002F7A37" w:rsidP="002F7A37">
            <w:pPr>
              <w:ind w:right="113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t xml:space="preserve">4. </w:t>
            </w:r>
            <w:r w:rsidRPr="0071452D">
              <w:rPr>
                <w:rFonts w:asciiTheme="minorHAnsi" w:hAnsiTheme="minorHAnsi" w:cs="Arial"/>
              </w:rPr>
              <w:t xml:space="preserve">100 içinde </w:t>
            </w:r>
            <w:r w:rsidR="0071452D" w:rsidRPr="0071452D">
              <w:rPr>
                <w:rFonts w:asciiTheme="minorHAnsi" w:hAnsiTheme="minorHAnsi" w:cs="Arial"/>
              </w:rPr>
              <w:t>ikişer ve</w:t>
            </w:r>
            <w:r w:rsidRPr="0071452D">
              <w:rPr>
                <w:rFonts w:asciiTheme="minorHAnsi" w:hAnsiTheme="minorHAnsi" w:cs="Arial"/>
              </w:rPr>
              <w:t xml:space="preserve"> beşer, 40 içinde dörder, 30 içinde üçer ileriye ve geriye doğru sayar.</w:t>
            </w:r>
          </w:p>
          <w:p w:rsidR="002F7A37" w:rsidRPr="0071452D" w:rsidRDefault="002F7A37" w:rsidP="002F7A37">
            <w:pPr>
              <w:ind w:right="113"/>
              <w:jc w:val="both"/>
              <w:rPr>
                <w:rFonts w:asciiTheme="minorHAnsi" w:hAnsiTheme="minorHAnsi" w:cs="Arial"/>
                <w:bCs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F048"/>
            </w:r>
            <w:r w:rsidRPr="0071452D">
              <w:rPr>
                <w:rFonts w:asciiTheme="minorHAnsi" w:hAnsiTheme="minorHAnsi" w:cs="Arial"/>
                <w:bCs/>
              </w:rPr>
              <w:t xml:space="preserve">Öğrencilere </w:t>
            </w:r>
            <w:r w:rsidR="0071452D" w:rsidRPr="0071452D">
              <w:rPr>
                <w:rFonts w:asciiTheme="minorHAnsi" w:hAnsiTheme="minorHAnsi" w:cs="Arial"/>
                <w:bCs/>
              </w:rPr>
              <w:t>ikişer, dörder</w:t>
            </w:r>
            <w:r w:rsidRPr="0071452D">
              <w:rPr>
                <w:rFonts w:asciiTheme="minorHAnsi" w:hAnsiTheme="minorHAnsi" w:cs="Arial"/>
                <w:bCs/>
              </w:rPr>
              <w:t xml:space="preserve">, üçer ve </w:t>
            </w:r>
            <w:r w:rsidR="0071452D" w:rsidRPr="0071452D">
              <w:rPr>
                <w:rFonts w:asciiTheme="minorHAnsi" w:hAnsiTheme="minorHAnsi" w:cs="Arial"/>
                <w:bCs/>
              </w:rPr>
              <w:t>beşer ritmik</w:t>
            </w:r>
            <w:r w:rsidRPr="0071452D">
              <w:rPr>
                <w:rFonts w:asciiTheme="minorHAnsi" w:hAnsiTheme="minorHAnsi" w:cs="Arial"/>
                <w:bCs/>
              </w:rPr>
              <w:t xml:space="preserve"> saydırılırken belirtilen </w:t>
            </w:r>
            <w:r w:rsidR="0071452D" w:rsidRPr="0071452D">
              <w:rPr>
                <w:rFonts w:asciiTheme="minorHAnsi" w:hAnsiTheme="minorHAnsi" w:cs="Arial"/>
                <w:bCs/>
              </w:rPr>
              <w:t>sayıdan, kaç</w:t>
            </w:r>
            <w:r w:rsidRPr="0071452D">
              <w:rPr>
                <w:rFonts w:asciiTheme="minorHAnsi" w:hAnsiTheme="minorHAnsi" w:cs="Arial"/>
                <w:bCs/>
              </w:rPr>
              <w:t xml:space="preserve"> tane saydığının kaydı tutturulur. Örneğin; üçer ritmik saymada, başlangıç sayısından belirtilen sayıya kadar söylediği sayılar yazdırılır. </w:t>
            </w:r>
          </w:p>
          <w:p w:rsidR="002F7A37" w:rsidRPr="0071452D" w:rsidRDefault="002F7A37" w:rsidP="002F7A37">
            <w:pPr>
              <w:ind w:right="113"/>
              <w:jc w:val="both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</w:rPr>
              <w:object w:dxaOrig="5715" w:dyaOrig="1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75pt;height:67.5pt" o:ole="">
                  <v:imagedata r:id="rId6" o:title=""/>
                </v:shape>
                <o:OLEObject Type="Embed" ProgID="PBrush" ShapeID="_x0000_i1025" DrawAspect="Content" ObjectID="_1504096587" r:id="rId7"/>
              </w:object>
            </w:r>
            <w:r w:rsidRPr="0071452D">
              <w:rPr>
                <w:rFonts w:asciiTheme="minorHAnsi" w:hAnsiTheme="minorHAnsi" w:cs="Arial"/>
                <w:b/>
              </w:rPr>
              <w:sym w:font="Webdings" w:char="F048"/>
            </w:r>
            <w:r w:rsidRPr="0071452D">
              <w:rPr>
                <w:rFonts w:asciiTheme="minorHAnsi" w:hAnsiTheme="minorHAnsi" w:cs="Arial"/>
              </w:rPr>
              <w:t>Yüzlük tablo kullanılarak yapılan sayma etkinliklerinde, sayıların bulunduğu kutular boyanır. Tablo üzerinde ritmik saymaya dayalı oluşturulan örüntüler yazılır.</w:t>
            </w:r>
          </w:p>
          <w:p w:rsidR="002F7A37" w:rsidRPr="0071452D" w:rsidRDefault="002F7A37" w:rsidP="002F7A37">
            <w:pPr>
              <w:ind w:left="113" w:right="113"/>
              <w:jc w:val="both"/>
              <w:rPr>
                <w:rFonts w:asciiTheme="minorHAnsi" w:hAnsiTheme="minorHAnsi" w:cs="Arial"/>
              </w:rPr>
            </w:pPr>
          </w:p>
          <w:p w:rsidR="006A4A85" w:rsidRPr="0071452D" w:rsidRDefault="002F7A37" w:rsidP="002F7A37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</w:rPr>
              <w:object w:dxaOrig="6105" w:dyaOrig="2985">
                <v:shape id="_x0000_i1026" type="#_x0000_t75" style="width:231.75pt;height:113.25pt" o:ole="">
                  <v:imagedata r:id="rId8" o:title=""/>
                </v:shape>
                <o:OLEObject Type="Embed" ProgID="PBrush" ShapeID="_x0000_i1026" DrawAspect="Content" ObjectID="_1504096588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Anlatım, soru</w:t>
            </w:r>
            <w:r w:rsidR="006A4A85" w:rsidRPr="0071452D">
              <w:rPr>
                <w:rFonts w:asciiTheme="minorHAnsi" w:hAnsiTheme="minorHAnsi"/>
                <w:b/>
              </w:rPr>
              <w:t>-</w:t>
            </w:r>
            <w:proofErr w:type="gramStart"/>
            <w:r w:rsidR="006A4A85" w:rsidRPr="0071452D">
              <w:rPr>
                <w:rFonts w:asciiTheme="minorHAnsi" w:hAnsiTheme="minorHAnsi"/>
                <w:b/>
              </w:rPr>
              <w:t>yanıt,problem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 xml:space="preserve">Kitaplar, </w:t>
            </w:r>
            <w:proofErr w:type="gramStart"/>
            <w:r w:rsidRPr="0071452D">
              <w:rPr>
                <w:rFonts w:asciiTheme="minorHAnsi" w:hAnsiTheme="minorHAnsi"/>
                <w:b/>
              </w:rPr>
              <w:t>abaküs</w:t>
            </w:r>
            <w:r w:rsidR="006A4A85" w:rsidRPr="0071452D">
              <w:rPr>
                <w:rFonts w:asciiTheme="minorHAnsi" w:hAnsiTheme="minorHAnsi"/>
                <w:b/>
              </w:rPr>
              <w:t>,değişik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6A4A85" w:rsidRPr="0071452D" w:rsidTr="00BA54EA">
        <w:trPr>
          <w:cantSplit/>
          <w:trHeight w:val="197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B1" w:rsidRPr="0071452D" w:rsidRDefault="00B978B1" w:rsidP="00B978B1">
            <w:pPr>
              <w:spacing w:before="120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t>Uzunlukları Ölçme</w:t>
            </w:r>
          </w:p>
          <w:p w:rsidR="00B978B1" w:rsidRPr="0071452D" w:rsidRDefault="00B978B1" w:rsidP="00B978B1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 w:cs="Arial"/>
                <w:b/>
              </w:rPr>
              <w:t xml:space="preserve">4. </w:t>
            </w:r>
            <w:r w:rsidRPr="0071452D">
              <w:rPr>
                <w:rFonts w:asciiTheme="minorHAnsi" w:hAnsiTheme="minorHAnsi" w:cs="Arial"/>
              </w:rPr>
              <w:t xml:space="preserve">Uzunlukları metre ve santimetre birimleriyle tahmin eder ve tahminini </w:t>
            </w:r>
            <w:r w:rsidR="0071452D" w:rsidRPr="0071452D">
              <w:rPr>
                <w:rFonts w:asciiTheme="minorHAnsi" w:hAnsiTheme="minorHAnsi" w:cs="Arial"/>
              </w:rPr>
              <w:t>ölçme sonucuyla</w:t>
            </w:r>
            <w:r w:rsidRPr="0071452D">
              <w:rPr>
                <w:rFonts w:asciiTheme="minorHAnsi" w:hAnsiTheme="minorHAnsi" w:cs="Arial"/>
              </w:rPr>
              <w:t xml:space="preserve"> karşılaştırır.</w:t>
            </w:r>
          </w:p>
          <w:p w:rsidR="00B978B1" w:rsidRPr="0071452D" w:rsidRDefault="00B978B1" w:rsidP="00B978B1">
            <w:pPr>
              <w:pStyle w:val="Altbilgi"/>
              <w:tabs>
                <w:tab w:val="clear" w:pos="4536"/>
                <w:tab w:val="clear" w:pos="9072"/>
                <w:tab w:val="left" w:pos="900"/>
              </w:tabs>
              <w:spacing w:before="120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0048"/>
            </w:r>
            <w:r w:rsidRPr="0071452D">
              <w:rPr>
                <w:rFonts w:asciiTheme="minorHAnsi" w:hAnsiTheme="minorHAnsi" w:cs="Arial"/>
              </w:rPr>
              <w:t xml:space="preserve">Yaşadıkları ortamlardan seçtikleri uzunluklar ile el, kol, ayak, dirsek vb. uzunluklar, metre ve santimetre birimleriyle önce tahmin </w:t>
            </w:r>
            <w:r w:rsidR="0071452D" w:rsidRPr="0071452D">
              <w:rPr>
                <w:rFonts w:asciiTheme="minorHAnsi" w:hAnsiTheme="minorHAnsi" w:cs="Arial"/>
              </w:rPr>
              <w:t>ettirilir sonra</w:t>
            </w:r>
            <w:r w:rsidRPr="0071452D">
              <w:rPr>
                <w:rFonts w:asciiTheme="minorHAnsi" w:hAnsiTheme="minorHAnsi" w:cs="Arial"/>
              </w:rPr>
              <w:t xml:space="preserve"> ölçtürülür.</w:t>
            </w:r>
          </w:p>
          <w:p w:rsidR="00B978B1" w:rsidRPr="0071452D" w:rsidRDefault="00B978B1" w:rsidP="00B978B1">
            <w:pPr>
              <w:pStyle w:val="Altbilgi"/>
              <w:tabs>
                <w:tab w:val="clear" w:pos="4536"/>
                <w:tab w:val="clear" w:pos="9072"/>
                <w:tab w:val="left" w:pos="900"/>
              </w:tabs>
              <w:spacing w:before="120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0048"/>
            </w:r>
            <w:r w:rsidRPr="0071452D">
              <w:rPr>
                <w:rFonts w:asciiTheme="minorHAnsi" w:hAnsiTheme="minorHAnsi" w:cs="Arial"/>
              </w:rPr>
              <w:t xml:space="preserve">Farklı </w:t>
            </w:r>
            <w:r w:rsidR="0071452D" w:rsidRPr="0071452D">
              <w:rPr>
                <w:rFonts w:asciiTheme="minorHAnsi" w:hAnsiTheme="minorHAnsi" w:cs="Arial"/>
              </w:rPr>
              <w:t>uzunluktaki 3</w:t>
            </w:r>
            <w:r w:rsidRPr="0071452D">
              <w:rPr>
                <w:rFonts w:asciiTheme="minorHAnsi" w:hAnsiTheme="minorHAnsi" w:cs="Arial"/>
              </w:rPr>
              <w:t xml:space="preserve"> </w:t>
            </w:r>
            <w:r w:rsidR="0071452D" w:rsidRPr="0071452D">
              <w:rPr>
                <w:rFonts w:asciiTheme="minorHAnsi" w:hAnsiTheme="minorHAnsi" w:cs="Arial"/>
              </w:rPr>
              <w:t>adet ip</w:t>
            </w:r>
            <w:r w:rsidRPr="0071452D">
              <w:rPr>
                <w:rFonts w:asciiTheme="minorHAnsi" w:hAnsiTheme="minorHAnsi" w:cs="Arial"/>
              </w:rPr>
              <w:t xml:space="preserve">, kâğıt şerit vb. öğrencilere dağıtılır. En uzunu ve en </w:t>
            </w:r>
            <w:r w:rsidR="0071452D" w:rsidRPr="0071452D">
              <w:rPr>
                <w:rFonts w:asciiTheme="minorHAnsi" w:hAnsiTheme="minorHAnsi" w:cs="Arial"/>
              </w:rPr>
              <w:t>kısası kâğıt</w:t>
            </w:r>
            <w:r w:rsidRPr="0071452D">
              <w:rPr>
                <w:rFonts w:asciiTheme="minorHAnsi" w:hAnsiTheme="minorHAnsi" w:cs="Arial"/>
              </w:rPr>
              <w:t xml:space="preserve"> veya kartona yapıştırılarak uzunlukları tahmin ettirilir. Sonra cetvelle ölçtürülüp kaç </w:t>
            </w:r>
            <w:r w:rsidR="0071452D" w:rsidRPr="0071452D">
              <w:rPr>
                <w:rFonts w:asciiTheme="minorHAnsi" w:hAnsiTheme="minorHAnsi" w:cs="Arial"/>
              </w:rPr>
              <w:t>santimetre olduğu</w:t>
            </w:r>
            <w:r w:rsidRPr="0071452D">
              <w:rPr>
                <w:rFonts w:asciiTheme="minorHAnsi" w:hAnsiTheme="minorHAnsi" w:cs="Arial"/>
              </w:rPr>
              <w:t xml:space="preserve"> yazdırılır.</w:t>
            </w:r>
          </w:p>
          <w:p w:rsidR="006A4A85" w:rsidRPr="0071452D" w:rsidRDefault="00B978B1" w:rsidP="00B978B1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0048"/>
            </w:r>
            <w:r w:rsidRPr="0071452D">
              <w:rPr>
                <w:rFonts w:asciiTheme="minorHAnsi" w:hAnsiTheme="minorHAnsi" w:cs="Arial"/>
              </w:rPr>
              <w:t>Uzunluk ölçme işlemlerinde, nesnelerin yatık veya dik durmasının ölçme sonucunu değiştirmeyeceği örnek ölçmelerle belirletilir.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Anlatım, soru</w:t>
            </w:r>
            <w:r w:rsidR="006A4A85" w:rsidRPr="0071452D">
              <w:rPr>
                <w:rFonts w:asciiTheme="minorHAnsi" w:hAnsiTheme="minorHAnsi"/>
                <w:b/>
              </w:rPr>
              <w:t>-</w:t>
            </w:r>
            <w:proofErr w:type="gramStart"/>
            <w:r w:rsidR="006A4A85" w:rsidRPr="0071452D">
              <w:rPr>
                <w:rFonts w:asciiTheme="minorHAnsi" w:hAnsiTheme="minorHAnsi"/>
                <w:b/>
              </w:rPr>
              <w:t>yanıt,problem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 xml:space="preserve">Kitaplar, </w:t>
            </w:r>
            <w:proofErr w:type="gramStart"/>
            <w:r w:rsidRPr="0071452D">
              <w:rPr>
                <w:rFonts w:asciiTheme="minorHAnsi" w:hAnsiTheme="minorHAnsi"/>
                <w:b/>
              </w:rPr>
              <w:t>metre</w:t>
            </w:r>
            <w:r w:rsidR="006A4A85" w:rsidRPr="0071452D">
              <w:rPr>
                <w:rFonts w:asciiTheme="minorHAnsi" w:hAnsiTheme="minorHAnsi"/>
                <w:b/>
              </w:rPr>
              <w:t>,</w:t>
            </w:r>
            <w:r w:rsidRPr="0071452D">
              <w:rPr>
                <w:rFonts w:asciiTheme="minorHAnsi" w:hAnsiTheme="minorHAnsi"/>
                <w:b/>
              </w:rPr>
              <w:t>cetvel</w:t>
            </w:r>
            <w:proofErr w:type="gramEnd"/>
            <w:r w:rsidRPr="0071452D">
              <w:rPr>
                <w:rFonts w:asciiTheme="minorHAnsi" w:hAnsiTheme="minorHAnsi"/>
                <w:b/>
              </w:rPr>
              <w:t xml:space="preserve"> değişik</w:t>
            </w:r>
            <w:r w:rsidR="006A4A85" w:rsidRPr="0071452D">
              <w:rPr>
                <w:rFonts w:asciiTheme="minorHAnsi" w:hAnsiTheme="minorHAnsi"/>
                <w:b/>
              </w:rPr>
              <w:t xml:space="preserve">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6A4A85" w:rsidRPr="0071452D" w:rsidTr="00BA54EA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lastRenderedPageBreak/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23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5" w:rsidRPr="0071452D" w:rsidRDefault="006A4A85" w:rsidP="006A4A85">
            <w:pPr>
              <w:ind w:left="-52" w:right="113"/>
              <w:rPr>
                <w:rFonts w:asciiTheme="minorHAnsi" w:hAnsiTheme="minorHAnsi" w:cs="Arial"/>
                <w:b/>
              </w:rPr>
            </w:pPr>
            <w:r w:rsidRPr="0071452D">
              <w:rPr>
                <w:rFonts w:asciiTheme="minorHAnsi" w:hAnsiTheme="minorHAnsi" w:cs="Arial"/>
                <w:b/>
              </w:rPr>
              <w:t>Doğal Sayılarla Toplama İşlemi</w:t>
            </w:r>
          </w:p>
          <w:p w:rsidR="006A4A85" w:rsidRPr="0071452D" w:rsidRDefault="006A4A85" w:rsidP="006A4A85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 w:cs="Arial"/>
                <w:b/>
              </w:rPr>
              <w:t>1.</w:t>
            </w:r>
            <w:r w:rsidRPr="0071452D">
              <w:rPr>
                <w:rFonts w:asciiTheme="minorHAnsi" w:hAnsiTheme="minorHAnsi" w:cs="Arial"/>
              </w:rPr>
              <w:t xml:space="preserve">Toplamları 100’e kadar olan </w:t>
            </w:r>
            <w:proofErr w:type="gramStart"/>
            <w:r w:rsidRPr="0071452D">
              <w:rPr>
                <w:rFonts w:asciiTheme="minorHAnsi" w:hAnsiTheme="minorHAnsi" w:cs="Arial"/>
              </w:rPr>
              <w:t>doğal  sayıların</w:t>
            </w:r>
            <w:proofErr w:type="gramEnd"/>
            <w:r w:rsidRPr="0071452D">
              <w:rPr>
                <w:rFonts w:asciiTheme="minorHAnsi" w:hAnsiTheme="minorHAnsi" w:cs="Arial"/>
              </w:rPr>
              <w:t xml:space="preserve"> eldesiz toplama işlemini yapar</w:t>
            </w:r>
          </w:p>
          <w:p w:rsidR="006A4A85" w:rsidRPr="0071452D" w:rsidRDefault="006A4A85" w:rsidP="006A4A85">
            <w:pPr>
              <w:ind w:right="113"/>
              <w:jc w:val="both"/>
              <w:rPr>
                <w:rFonts w:asciiTheme="minorHAnsi" w:hAnsiTheme="minorHAnsi" w:cs="Arial"/>
                <w:bCs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F048"/>
            </w:r>
            <w:r w:rsidRPr="0071452D">
              <w:rPr>
                <w:rFonts w:asciiTheme="minorHAnsi" w:hAnsiTheme="minorHAnsi" w:cs="Arial"/>
                <w:bCs/>
              </w:rPr>
              <w:t xml:space="preserve">İki basamaklı iki doğal sayı seçtirilerek; </w:t>
            </w:r>
          </w:p>
          <w:p w:rsidR="006A4A85" w:rsidRPr="0071452D" w:rsidRDefault="006A4A85" w:rsidP="006A4A85">
            <w:pPr>
              <w:ind w:right="113"/>
              <w:jc w:val="both"/>
              <w:rPr>
                <w:rFonts w:asciiTheme="minorHAnsi" w:hAnsiTheme="minorHAnsi" w:cs="Arial"/>
                <w:bCs/>
              </w:rPr>
            </w:pPr>
            <w:r w:rsidRPr="0071452D">
              <w:rPr>
                <w:rFonts w:asciiTheme="minorHAnsi" w:hAnsiTheme="minorHAnsi" w:cs="Arial"/>
                <w:b/>
                <w:bCs/>
              </w:rPr>
              <w:t xml:space="preserve">(i) </w:t>
            </w:r>
            <w:r w:rsidRPr="0071452D">
              <w:rPr>
                <w:rFonts w:asciiTheme="minorHAnsi" w:hAnsiTheme="minorHAnsi" w:cs="Arial"/>
                <w:bCs/>
              </w:rPr>
              <w:t xml:space="preserve"> 23 + 35 işlemi onluk taban blokları ile önce modellenerek yaptırılır.</w:t>
            </w:r>
          </w:p>
          <w:p w:rsidR="006A4A85" w:rsidRPr="0071452D" w:rsidRDefault="006A4A85" w:rsidP="006A4A85">
            <w:pPr>
              <w:spacing w:line="360" w:lineRule="auto"/>
              <w:ind w:left="360" w:right="113"/>
              <w:jc w:val="both"/>
              <w:rPr>
                <w:rFonts w:asciiTheme="minorHAnsi" w:hAnsiTheme="minorHAnsi" w:cs="Arial"/>
                <w:bCs/>
              </w:rPr>
            </w:pPr>
            <w:r w:rsidRPr="0071452D">
              <w:rPr>
                <w:rFonts w:asciiTheme="minorHAnsi" w:hAnsiTheme="minorHAnsi"/>
              </w:rPr>
              <w:object w:dxaOrig="3855" w:dyaOrig="2595">
                <v:shape id="_x0000_i1027" type="#_x0000_t75" style="width:192.75pt;height:129.75pt" o:ole="">
                  <v:imagedata r:id="rId10" o:title=""/>
                </v:shape>
                <o:OLEObject Type="Embed" ProgID="PBrush" ShapeID="_x0000_i1027" DrawAspect="Content" ObjectID="_1504096589" r:id="rId11"/>
              </w:object>
            </w:r>
          </w:p>
          <w:p w:rsidR="006A4A85" w:rsidRPr="0071452D" w:rsidRDefault="006A4A85" w:rsidP="006A4A85">
            <w:pPr>
              <w:spacing w:line="360" w:lineRule="auto"/>
              <w:ind w:right="113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t>(ii)</w:t>
            </w:r>
            <w:r w:rsidRPr="0071452D">
              <w:rPr>
                <w:rFonts w:asciiTheme="minorHAnsi" w:hAnsiTheme="minorHAnsi" w:cs="Arial"/>
              </w:rPr>
              <w:t xml:space="preserve"> Sayıların, önce birlikleri sonra onlukları kendi aralarında toplatılır.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  <w:bCs/>
              </w:rPr>
            </w:pPr>
            <w:r w:rsidRPr="0071452D">
              <w:rPr>
                <w:rFonts w:asciiTheme="minorHAnsi" w:hAnsiTheme="minorHAnsi" w:cs="Arial"/>
                <w:bCs/>
              </w:rPr>
              <w:t xml:space="preserve">        23               2 onluk  +  </w:t>
            </w:r>
            <w:r w:rsidR="0071452D" w:rsidRPr="0071452D">
              <w:rPr>
                <w:rFonts w:asciiTheme="minorHAnsi" w:hAnsiTheme="minorHAnsi" w:cs="Arial"/>
                <w:bCs/>
              </w:rPr>
              <w:t>3 birlik23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  <w:bCs/>
              </w:rPr>
            </w:pPr>
            <w:r w:rsidRPr="0071452D">
              <w:rPr>
                <w:rFonts w:asciiTheme="minorHAnsi" w:hAnsiTheme="minorHAnsi" w:cs="Arial"/>
                <w:bCs/>
                <w:u w:val="single"/>
              </w:rPr>
              <w:t>+  35 3 onluk   +  5 birlik</w:t>
            </w:r>
            <w:r w:rsidRPr="0071452D">
              <w:rPr>
                <w:rFonts w:asciiTheme="minorHAnsi" w:hAnsiTheme="minorHAnsi" w:cs="Arial"/>
                <w:b/>
                <w:bCs/>
                <w:u w:val="single"/>
              </w:rPr>
              <w:t xml:space="preserve">+ 35 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  <w:bCs/>
              </w:rPr>
            </w:pPr>
            <w:r w:rsidRPr="0071452D">
              <w:rPr>
                <w:rFonts w:asciiTheme="minorHAnsi" w:hAnsiTheme="minorHAnsi" w:cs="Arial"/>
                <w:b/>
                <w:bCs/>
              </w:rPr>
              <w:t xml:space="preserve">        ?                5 onluk  +  8 birlik              58</w:t>
            </w:r>
          </w:p>
          <w:p w:rsidR="006A4A85" w:rsidRPr="0071452D" w:rsidRDefault="006A4A85" w:rsidP="006A4A85">
            <w:pPr>
              <w:ind w:right="113"/>
              <w:rPr>
                <w:rFonts w:asciiTheme="minorHAnsi" w:hAnsiTheme="minorHAnsi" w:cs="Arial"/>
                <w:bCs/>
              </w:rPr>
            </w:pPr>
            <w:r w:rsidRPr="0071452D">
              <w:rPr>
                <w:rFonts w:asciiTheme="minorHAnsi" w:hAnsiTheme="minorHAnsi" w:cs="Arial"/>
                <w:bCs/>
              </w:rPr>
              <w:t>Toplama işleminde toplananların yerlerinin değiştirilebileceği ve toplamın değişmeyeceğini aynı işlemle göstermeleri sağlanır.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  <w:bCs/>
              </w:rPr>
            </w:pP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  <w:bCs/>
              </w:rPr>
            </w:pPr>
            <w:r w:rsidRPr="0071452D">
              <w:rPr>
                <w:rFonts w:asciiTheme="minorHAnsi" w:hAnsiTheme="minorHAnsi" w:cs="Arial"/>
                <w:b/>
                <w:bCs/>
              </w:rPr>
              <w:t xml:space="preserve"> 23 + 35 = 58                                    23              35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  <w:bCs/>
              </w:rPr>
            </w:pPr>
            <w:r w:rsidRPr="0071452D">
              <w:rPr>
                <w:rFonts w:asciiTheme="minorHAnsi" w:hAnsiTheme="minorHAnsi" w:cs="Arial"/>
                <w:b/>
                <w:bCs/>
                <w:u w:val="single"/>
              </w:rPr>
              <w:t xml:space="preserve">+ 35 + 23 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  <w:bCs/>
              </w:rPr>
            </w:pPr>
            <w:r w:rsidRPr="0071452D">
              <w:rPr>
                <w:rFonts w:asciiTheme="minorHAnsi" w:hAnsiTheme="minorHAnsi" w:cs="Arial"/>
                <w:b/>
                <w:bCs/>
              </w:rPr>
              <w:t>35 + 23 = 58                                    58              58</w:t>
            </w:r>
          </w:p>
          <w:p w:rsidR="006A4A85" w:rsidRPr="0071452D" w:rsidRDefault="006A4A85" w:rsidP="006A4A85">
            <w:pPr>
              <w:spacing w:before="120"/>
              <w:rPr>
                <w:rFonts w:asciiTheme="minorHAnsi" w:hAnsiTheme="minorHAnsi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Anlatım, soru</w:t>
            </w:r>
            <w:r w:rsidR="006A4A85" w:rsidRPr="0071452D">
              <w:rPr>
                <w:rFonts w:asciiTheme="minorHAnsi" w:hAnsiTheme="minorHAnsi"/>
                <w:b/>
              </w:rPr>
              <w:t>-</w:t>
            </w:r>
            <w:proofErr w:type="gramStart"/>
            <w:r w:rsidR="006A4A85" w:rsidRPr="0071452D">
              <w:rPr>
                <w:rFonts w:asciiTheme="minorHAnsi" w:hAnsiTheme="minorHAnsi"/>
                <w:b/>
              </w:rPr>
              <w:t>yanıt,problem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 xml:space="preserve">Kitaplar, </w:t>
            </w:r>
            <w:proofErr w:type="gramStart"/>
            <w:r w:rsidRPr="0071452D">
              <w:rPr>
                <w:rFonts w:asciiTheme="minorHAnsi" w:hAnsiTheme="minorHAnsi"/>
                <w:b/>
              </w:rPr>
              <w:t>abaküs</w:t>
            </w:r>
            <w:r w:rsidR="006A4A85" w:rsidRPr="0071452D">
              <w:rPr>
                <w:rFonts w:asciiTheme="minorHAnsi" w:hAnsiTheme="minorHAnsi"/>
                <w:b/>
              </w:rPr>
              <w:t>,değişik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6A4A85" w:rsidRPr="0071452D" w:rsidTr="006A4A85">
        <w:trPr>
          <w:cantSplit/>
          <w:trHeight w:val="680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lastRenderedPageBreak/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18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5" w:rsidRPr="0071452D" w:rsidRDefault="006A4A85" w:rsidP="006A4A85">
            <w:pPr>
              <w:ind w:left="-52" w:right="113"/>
              <w:rPr>
                <w:rFonts w:asciiTheme="minorHAnsi" w:hAnsiTheme="minorHAnsi" w:cs="Arial"/>
                <w:b/>
              </w:rPr>
            </w:pPr>
            <w:r w:rsidRPr="0071452D">
              <w:rPr>
                <w:rFonts w:asciiTheme="minorHAnsi" w:hAnsiTheme="minorHAnsi" w:cs="Arial"/>
                <w:b/>
              </w:rPr>
              <w:t>Doğal Sayılarla Çıkarma İşlemi</w:t>
            </w:r>
          </w:p>
          <w:p w:rsidR="006A4A85" w:rsidRPr="0071452D" w:rsidRDefault="006A4A85" w:rsidP="006A4A85">
            <w:pPr>
              <w:ind w:right="113"/>
              <w:rPr>
                <w:rFonts w:asciiTheme="minorHAnsi" w:hAnsiTheme="minorHAnsi" w:cs="Arial"/>
                <w:bCs/>
              </w:rPr>
            </w:pPr>
            <w:r w:rsidRPr="0071452D">
              <w:rPr>
                <w:rFonts w:asciiTheme="minorHAnsi" w:hAnsiTheme="minorHAnsi" w:cs="Arial"/>
                <w:b/>
              </w:rPr>
              <w:t xml:space="preserve">1. </w:t>
            </w:r>
            <w:r w:rsidRPr="0071452D">
              <w:rPr>
                <w:rFonts w:asciiTheme="minorHAnsi" w:hAnsiTheme="minorHAnsi" w:cs="Arial"/>
                <w:bCs/>
              </w:rPr>
              <w:t>100’den küçük ve onluk bozmayı gerektirmeyen iki doğal sayının farkını bulur.</w:t>
            </w:r>
          </w:p>
          <w:p w:rsidR="006A4A85" w:rsidRPr="0071452D" w:rsidRDefault="006A4A85" w:rsidP="006A4A85">
            <w:pPr>
              <w:ind w:right="113"/>
              <w:rPr>
                <w:rFonts w:asciiTheme="minorHAnsi" w:hAnsiTheme="minorHAnsi" w:cs="Arial"/>
                <w:bCs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F048"/>
            </w:r>
            <w:r w:rsidRPr="0071452D">
              <w:rPr>
                <w:rFonts w:asciiTheme="minorHAnsi" w:hAnsiTheme="minorHAnsi" w:cs="Arial"/>
                <w:bCs/>
              </w:rPr>
              <w:t>İki basamaklı bir doğal sayı seçtirilerek bunların somut nesnelerle onluk ve birlik gruplar hâlinde modelleri yaptırılır. Bundan, istenilen kadarı ayırtılarak, eksilttirilerek veya azalttırılarak fark buldurulur ve işlemin matematik cümlesi yazdırılır.</w:t>
            </w:r>
          </w:p>
          <w:p w:rsidR="006A4A85" w:rsidRPr="0071452D" w:rsidRDefault="006A4A85" w:rsidP="006A4A85">
            <w:pPr>
              <w:ind w:left="113" w:right="113"/>
              <w:rPr>
                <w:rFonts w:asciiTheme="minorHAnsi" w:hAnsiTheme="minorHAnsi" w:cs="Arial"/>
                <w:bCs/>
              </w:rPr>
            </w:pPr>
          </w:p>
          <w:p w:rsidR="006A4A85" w:rsidRPr="0071452D" w:rsidRDefault="006A4A85" w:rsidP="006A4A85">
            <w:pPr>
              <w:ind w:left="113" w:right="113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Cs/>
              </w:rPr>
              <w:t>26–12 işlemi onluk taban blokları kullandırılarak yaptırılır: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</w:rPr>
            </w:pP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8"/>
              <w:gridCol w:w="1138"/>
            </w:tblGrid>
            <w:tr w:rsidR="006A4A85" w:rsidRPr="0071452D" w:rsidTr="00BA54EA">
              <w:trPr>
                <w:trHeight w:val="226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A4A85" w:rsidRPr="0071452D" w:rsidRDefault="006A4A85" w:rsidP="00BA54EA">
                  <w:pPr>
                    <w:jc w:val="center"/>
                    <w:rPr>
                      <w:rFonts w:asciiTheme="minorHAnsi" w:hAnsiTheme="minorHAnsi" w:cs="Arial"/>
                    </w:rPr>
                  </w:pPr>
                  <w:r w:rsidRPr="0071452D">
                    <w:rPr>
                      <w:rFonts w:asciiTheme="minorHAnsi" w:hAnsiTheme="minorHAnsi" w:cs="Arial"/>
                    </w:rPr>
                    <w:t>Onlar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A4A85" w:rsidRPr="0071452D" w:rsidRDefault="00A7132D" w:rsidP="00BA54EA">
                  <w:pPr>
                    <w:jc w:val="center"/>
                    <w:rPr>
                      <w:rFonts w:asciiTheme="minorHAnsi" w:hAnsiTheme="minorHAnsi" w:cs="Arial"/>
                    </w:rPr>
                  </w:pPr>
                  <w:r>
                    <w:rPr>
                      <w:rFonts w:asciiTheme="minorHAnsi" w:hAnsiTheme="minorHAnsi" w:cs="Arial"/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8" type="#_x0000_t202" style="position:absolute;left:0;text-align:left;margin-left:77.45pt;margin-top:103.7pt;width:61.8pt;height:64.05pt;z-index:251660288;mso-position-horizontal-relative:text;mso-position-vertical-relative:text" filled="f" stroked="f">
                        <v:textbox style="mso-next-textbox:#_x0000_s1028;mso-fit-shape-to-text:t">
                          <w:txbxContent>
                            <w:p w:rsidR="006A4A85" w:rsidRPr="00842238" w:rsidRDefault="006A4A85" w:rsidP="006A4A85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42925" cy="723900"/>
                                    <wp:effectExtent l="19050" t="0" r="9525" b="0"/>
                                    <wp:docPr id="1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723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6A4A85" w:rsidRPr="0071452D">
                    <w:rPr>
                      <w:rFonts w:asciiTheme="minorHAnsi" w:hAnsiTheme="minorHAnsi" w:cs="Arial"/>
                    </w:rPr>
                    <w:t>Birler</w:t>
                  </w:r>
                </w:p>
              </w:tc>
            </w:tr>
            <w:tr w:rsidR="006A4A85" w:rsidRPr="0071452D" w:rsidTr="00BA54EA">
              <w:trPr>
                <w:trHeight w:val="1250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6A4A85" w:rsidRPr="0071452D" w:rsidRDefault="006A4A85" w:rsidP="00BA54EA">
                  <w:pPr>
                    <w:jc w:val="center"/>
                    <w:rPr>
                      <w:rFonts w:asciiTheme="minorHAnsi" w:hAnsiTheme="minorHAnsi" w:cs="Arial"/>
                    </w:rPr>
                  </w:pPr>
                  <w:r w:rsidRPr="0071452D">
                    <w:rPr>
                      <w:rFonts w:asciiTheme="minorHAnsi" w:hAnsiTheme="minorHAnsi" w:cs="Arial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6A4A85" w:rsidRPr="0071452D" w:rsidRDefault="006A4A85" w:rsidP="00BA54EA">
                  <w:pPr>
                    <w:jc w:val="center"/>
                    <w:rPr>
                      <w:rFonts w:asciiTheme="minorHAnsi" w:hAnsiTheme="minorHAnsi" w:cs="Arial"/>
                    </w:rPr>
                  </w:pPr>
                  <w:r w:rsidRPr="0071452D">
                    <w:rPr>
                      <w:rFonts w:asciiTheme="minorHAnsi" w:hAnsiTheme="minorHAnsi" w:cs="Arial"/>
                    </w:rPr>
                    <w:t>6</w:t>
                  </w:r>
                </w:p>
              </w:tc>
            </w:tr>
            <w:tr w:rsidR="006A4A85" w:rsidRPr="0071452D" w:rsidTr="00BA54EA">
              <w:trPr>
                <w:trHeight w:val="428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6A4A85" w:rsidRPr="0071452D" w:rsidRDefault="006A4A85" w:rsidP="00BA54EA">
                  <w:pPr>
                    <w:jc w:val="center"/>
                    <w:rPr>
                      <w:rFonts w:asciiTheme="minorHAnsi" w:hAnsiTheme="minorHAnsi" w:cs="Arial"/>
                    </w:rPr>
                  </w:pPr>
                  <w:r w:rsidRPr="0071452D">
                    <w:rPr>
                      <w:rFonts w:asciiTheme="minorHAnsi" w:hAnsiTheme="minorHAnsi" w:cs="Arial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6A4A85" w:rsidRPr="0071452D" w:rsidRDefault="006A4A85" w:rsidP="00BA54EA">
                  <w:pPr>
                    <w:jc w:val="center"/>
                    <w:rPr>
                      <w:rFonts w:asciiTheme="minorHAnsi" w:hAnsiTheme="minorHAnsi" w:cs="Arial"/>
                    </w:rPr>
                  </w:pPr>
                  <w:r w:rsidRPr="0071452D">
                    <w:rPr>
                      <w:rFonts w:asciiTheme="minorHAnsi" w:hAnsiTheme="minorHAnsi" w:cs="Arial"/>
                    </w:rPr>
                    <w:t>2</w:t>
                  </w:r>
                </w:p>
              </w:tc>
            </w:tr>
            <w:tr w:rsidR="006A4A85" w:rsidRPr="0071452D" w:rsidTr="00BA54EA">
              <w:trPr>
                <w:trHeight w:val="243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A4A85" w:rsidRPr="0071452D" w:rsidRDefault="00A7132D" w:rsidP="00BA54EA">
                  <w:pPr>
                    <w:rPr>
                      <w:rFonts w:asciiTheme="minorHAnsi" w:hAnsiTheme="minorHAnsi" w:cs="Arial"/>
                    </w:rPr>
                  </w:pPr>
                  <w:r>
                    <w:rPr>
                      <w:rFonts w:asciiTheme="minorHAnsi" w:hAnsiTheme="minorHAnsi" w:cs="Arial"/>
                      <w:noProof/>
                    </w:rPr>
                    <w:pict>
                      <v:shape id="_x0000_s1029" type="#_x0000_t202" style="position:absolute;margin-left:143.35pt;margin-top:97pt;width:45.65pt;height:49.15pt;z-index:251661312;mso-wrap-style:none;mso-position-horizontal-relative:text;mso-position-vertical-relative:text" stroked="f">
                        <v:textbox style="mso-next-textbox:#_x0000_s1029;mso-fit-shape-to-text:t">
                          <w:txbxContent>
                            <w:p w:rsidR="006A4A85" w:rsidRPr="00842238" w:rsidRDefault="006A4A85" w:rsidP="006A4A85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0050" cy="533400"/>
                                    <wp:effectExtent l="19050" t="0" r="0" b="0"/>
                                    <wp:docPr id="2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533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6A4A85" w:rsidRPr="0071452D">
                    <w:rPr>
                      <w:rFonts w:asciiTheme="minorHAnsi" w:hAnsiTheme="minorHAnsi" w:cs="Arial"/>
                    </w:rPr>
                    <w:sym w:font="Symbol" w:char="F0BE"/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A4A85" w:rsidRPr="0071452D" w:rsidRDefault="006A4A85" w:rsidP="00BA54EA">
                  <w:pPr>
                    <w:rPr>
                      <w:rFonts w:asciiTheme="minorHAnsi" w:hAnsiTheme="minorHAnsi" w:cs="Arial"/>
                    </w:rPr>
                  </w:pPr>
                </w:p>
              </w:tc>
            </w:tr>
            <w:tr w:rsidR="006A4A85" w:rsidRPr="0071452D" w:rsidTr="00BA54EA">
              <w:trPr>
                <w:trHeight w:val="984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6A4A85" w:rsidRPr="0071452D" w:rsidRDefault="006A4A85" w:rsidP="00BA54EA">
                  <w:pPr>
                    <w:jc w:val="center"/>
                    <w:rPr>
                      <w:rFonts w:asciiTheme="minorHAnsi" w:hAnsiTheme="minorHAnsi" w:cs="Arial"/>
                      <w:b/>
                    </w:rPr>
                  </w:pPr>
                  <w:r w:rsidRPr="0071452D">
                    <w:rPr>
                      <w:rFonts w:asciiTheme="minorHAnsi" w:hAnsiTheme="minorHAnsi" w:cs="Arial"/>
                      <w:b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6A4A85" w:rsidRPr="0071452D" w:rsidRDefault="006A4A85" w:rsidP="00BA54EA">
                  <w:pPr>
                    <w:jc w:val="center"/>
                    <w:rPr>
                      <w:rFonts w:asciiTheme="minorHAnsi" w:hAnsiTheme="minorHAnsi" w:cs="Arial"/>
                      <w:b/>
                    </w:rPr>
                  </w:pPr>
                  <w:r w:rsidRPr="0071452D">
                    <w:rPr>
                      <w:rFonts w:asciiTheme="minorHAnsi" w:hAnsiTheme="minorHAnsi" w:cs="Arial"/>
                      <w:b/>
                    </w:rPr>
                    <w:t>4</w:t>
                  </w:r>
                </w:p>
              </w:tc>
            </w:tr>
          </w:tbl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</w:rPr>
            </w:pP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</w:rPr>
            </w:pPr>
            <w:r w:rsidRPr="0071452D">
              <w:rPr>
                <w:rFonts w:asciiTheme="minorHAnsi" w:hAnsiTheme="minorHAnsi" w:cs="Arial"/>
                <w:b/>
              </w:rPr>
              <w:t xml:space="preserve">      26                             </w:t>
            </w:r>
            <w:proofErr w:type="gramStart"/>
            <w:r w:rsidRPr="0071452D">
              <w:rPr>
                <w:rFonts w:asciiTheme="minorHAnsi" w:hAnsiTheme="minorHAnsi" w:cs="Arial"/>
                <w:b/>
              </w:rPr>
              <w:t>veya      26</w:t>
            </w:r>
            <w:proofErr w:type="gramEnd"/>
            <w:r w:rsidRPr="0071452D">
              <w:rPr>
                <w:rFonts w:asciiTheme="minorHAnsi" w:hAnsiTheme="minorHAnsi" w:cs="Arial"/>
                <w:b/>
              </w:rPr>
              <w:t xml:space="preserve"> – 12 = 14</w:t>
            </w:r>
          </w:p>
          <w:p w:rsidR="006A4A85" w:rsidRPr="0071452D" w:rsidRDefault="006A4A85" w:rsidP="006A4A85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  <w:b/>
              </w:rPr>
            </w:pPr>
            <w:r w:rsidRPr="0071452D">
              <w:rPr>
                <w:rFonts w:asciiTheme="minorHAnsi" w:hAnsiTheme="minorHAnsi" w:cs="Arial"/>
                <w:b/>
                <w:u w:val="single"/>
              </w:rPr>
              <w:t>-  12</w:t>
            </w:r>
          </w:p>
          <w:p w:rsidR="006A4A85" w:rsidRPr="0071452D" w:rsidRDefault="006A4A85" w:rsidP="006A4A85">
            <w:pPr>
              <w:tabs>
                <w:tab w:val="left" w:pos="0"/>
                <w:tab w:val="left" w:pos="432"/>
              </w:tabs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 w:cs="Arial"/>
                <w:b/>
              </w:rPr>
              <w:t xml:space="preserve">      14</w:t>
            </w:r>
          </w:p>
          <w:p w:rsidR="006A4A85" w:rsidRPr="0071452D" w:rsidRDefault="006A4A85" w:rsidP="006A4A85">
            <w:pPr>
              <w:pStyle w:val="stbilgi"/>
              <w:tabs>
                <w:tab w:val="left" w:pos="900"/>
              </w:tabs>
              <w:jc w:val="both"/>
              <w:rPr>
                <w:rFonts w:asciiTheme="minorHAnsi" w:hAnsiTheme="minorHAnsi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Anlatım, soru</w:t>
            </w:r>
            <w:r w:rsidR="006A4A85" w:rsidRPr="0071452D">
              <w:rPr>
                <w:rFonts w:asciiTheme="minorHAnsi" w:hAnsiTheme="minorHAnsi"/>
                <w:b/>
              </w:rPr>
              <w:t>-</w:t>
            </w:r>
            <w:proofErr w:type="gramStart"/>
            <w:r w:rsidR="006A4A85" w:rsidRPr="0071452D">
              <w:rPr>
                <w:rFonts w:asciiTheme="minorHAnsi" w:hAnsiTheme="minorHAnsi"/>
                <w:b/>
              </w:rPr>
              <w:t>yanıt,problem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 xml:space="preserve">Kitaplar, </w:t>
            </w:r>
            <w:proofErr w:type="gramStart"/>
            <w:r w:rsidRPr="0071452D">
              <w:rPr>
                <w:rFonts w:asciiTheme="minorHAnsi" w:hAnsiTheme="minorHAnsi"/>
                <w:b/>
              </w:rPr>
              <w:t>abaküs</w:t>
            </w:r>
            <w:r w:rsidR="006A4A85" w:rsidRPr="0071452D">
              <w:rPr>
                <w:rFonts w:asciiTheme="minorHAnsi" w:hAnsiTheme="minorHAnsi"/>
                <w:b/>
              </w:rPr>
              <w:t>,değişik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6A4A85" w:rsidRPr="0071452D" w:rsidTr="00BA54EA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A" w:rsidRPr="0071452D" w:rsidRDefault="00A7189A" w:rsidP="00A7189A">
            <w:pPr>
              <w:ind w:left="-52" w:right="113"/>
              <w:rPr>
                <w:rFonts w:asciiTheme="minorHAnsi" w:hAnsiTheme="minorHAnsi" w:cs="Arial"/>
                <w:b/>
              </w:rPr>
            </w:pPr>
            <w:r w:rsidRPr="0071452D">
              <w:rPr>
                <w:rFonts w:asciiTheme="minorHAnsi" w:hAnsiTheme="minorHAnsi" w:cs="Arial"/>
                <w:b/>
              </w:rPr>
              <w:t>Doğal Sayılarla Toplama İşlemi</w:t>
            </w:r>
          </w:p>
          <w:p w:rsidR="00A7189A" w:rsidRPr="0071452D" w:rsidRDefault="00A7189A" w:rsidP="00A7189A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 w:cs="Arial"/>
                <w:b/>
              </w:rPr>
              <w:t xml:space="preserve">2. </w:t>
            </w:r>
            <w:r w:rsidRPr="0071452D">
              <w:rPr>
                <w:rFonts w:asciiTheme="minorHAnsi" w:hAnsiTheme="minorHAnsi" w:cs="Arial"/>
                <w:bCs/>
              </w:rPr>
              <w:t>Eldeli t</w:t>
            </w:r>
            <w:r w:rsidRPr="0071452D">
              <w:rPr>
                <w:rFonts w:asciiTheme="minorHAnsi" w:hAnsiTheme="minorHAnsi" w:cs="Arial"/>
              </w:rPr>
              <w:t xml:space="preserve">oplama işlemini yapar; toplama işleminde </w:t>
            </w:r>
            <w:proofErr w:type="spellStart"/>
            <w:r w:rsidRPr="0071452D">
              <w:rPr>
                <w:rFonts w:asciiTheme="minorHAnsi" w:hAnsiTheme="minorHAnsi" w:cs="Arial"/>
              </w:rPr>
              <w:t>eldenin</w:t>
            </w:r>
            <w:proofErr w:type="spellEnd"/>
            <w:r w:rsidRPr="0071452D">
              <w:rPr>
                <w:rFonts w:asciiTheme="minorHAnsi" w:hAnsiTheme="minorHAnsi" w:cs="Arial"/>
              </w:rPr>
              <w:t xml:space="preserve"> ne anlama geldiğini modellerle açıklar.</w:t>
            </w:r>
          </w:p>
          <w:p w:rsidR="00A7189A" w:rsidRPr="0071452D" w:rsidRDefault="00A7189A" w:rsidP="00A7189A">
            <w:pPr>
              <w:ind w:right="113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F048"/>
            </w:r>
            <w:r w:rsidRPr="0071452D">
              <w:rPr>
                <w:rFonts w:asciiTheme="minorHAnsi" w:hAnsiTheme="minorHAnsi" w:cs="Arial"/>
              </w:rPr>
              <w:t>Eldeli toplamaya uygun iki doğal sayı seçtirilerek;</w:t>
            </w:r>
          </w:p>
          <w:p w:rsidR="00A7189A" w:rsidRPr="0071452D" w:rsidRDefault="00A7189A" w:rsidP="00A7189A">
            <w:pPr>
              <w:ind w:right="113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t>(i)</w:t>
            </w:r>
            <w:r w:rsidRPr="0071452D">
              <w:rPr>
                <w:rFonts w:asciiTheme="minorHAnsi" w:hAnsiTheme="minorHAnsi" w:cs="Arial"/>
              </w:rPr>
              <w:t xml:space="preserve"> Somut nesnelerle bu sayılar onluklar ve birlikler şeklinde gruplatılır. Birlikler toplatılır. Birliklerin toplamı, onluk ve bir birlik </w:t>
            </w:r>
            <w:r w:rsidR="0071452D" w:rsidRPr="0071452D">
              <w:rPr>
                <w:rFonts w:asciiTheme="minorHAnsi" w:hAnsiTheme="minorHAnsi" w:cs="Arial"/>
              </w:rPr>
              <w:t>grubu olarak</w:t>
            </w:r>
            <w:r w:rsidRPr="0071452D">
              <w:rPr>
                <w:rFonts w:asciiTheme="minorHAnsi" w:hAnsiTheme="minorHAnsi" w:cs="Arial"/>
              </w:rPr>
              <w:t xml:space="preserve"> düzenlettirilir. Sonra birliklerin toplamından elde edilen onluk, onluklar grubuna katılır.  Onluklar toplatılarak işlem sonuçlandırılır. Katılan onluğun “elde” olarak adlandırıldığı vurgulanır.</w:t>
            </w:r>
          </w:p>
          <w:p w:rsidR="00A7189A" w:rsidRPr="0071452D" w:rsidRDefault="00A7189A" w:rsidP="00A7189A">
            <w:pPr>
              <w:ind w:right="113"/>
              <w:rPr>
                <w:rFonts w:asciiTheme="minorHAnsi" w:hAnsiTheme="minorHAnsi" w:cs="Arial"/>
              </w:rPr>
            </w:pPr>
          </w:p>
          <w:p w:rsidR="00A7189A" w:rsidRPr="0071452D" w:rsidRDefault="00A7189A" w:rsidP="00A7189A">
            <w:pPr>
              <w:ind w:right="113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</w:rPr>
              <w:t xml:space="preserve">     48 + 25 işlemi onluk taban blokları kullandırılarak yaptırılır.</w:t>
            </w:r>
          </w:p>
          <w:p w:rsidR="00A7189A" w:rsidRPr="0071452D" w:rsidRDefault="00A7189A" w:rsidP="00A7189A">
            <w:pPr>
              <w:spacing w:line="360" w:lineRule="auto"/>
              <w:ind w:right="113"/>
              <w:jc w:val="both"/>
              <w:rPr>
                <w:rFonts w:asciiTheme="minorHAnsi" w:hAnsiTheme="minorHAnsi" w:cs="Arial"/>
              </w:rPr>
            </w:pPr>
          </w:p>
          <w:p w:rsidR="00A7189A" w:rsidRPr="0071452D" w:rsidRDefault="00A7189A" w:rsidP="00A7189A">
            <w:pPr>
              <w:ind w:right="113"/>
              <w:jc w:val="both"/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</w:rPr>
              <w:object w:dxaOrig="6555" w:dyaOrig="3525">
                <v:shape id="_x0000_i1028" type="#_x0000_t75" style="width:231.75pt;height:124.5pt" o:ole="">
                  <v:imagedata r:id="rId14" o:title=""/>
                </v:shape>
                <o:OLEObject Type="Embed" ProgID="PBrush" ShapeID="_x0000_i1028" DrawAspect="Content" ObjectID="_1504096590" r:id="rId15"/>
              </w:object>
            </w:r>
            <w:r w:rsidRPr="0071452D">
              <w:rPr>
                <w:rFonts w:asciiTheme="minorHAnsi" w:hAnsiTheme="minorHAnsi"/>
                <w:b/>
              </w:rPr>
              <w:t>(</w:t>
            </w:r>
            <w:proofErr w:type="spellStart"/>
            <w:r w:rsidRPr="0071452D">
              <w:rPr>
                <w:rFonts w:asciiTheme="minorHAnsi" w:hAnsiTheme="minorHAnsi"/>
                <w:b/>
              </w:rPr>
              <w:t>ii</w:t>
            </w:r>
            <w:proofErr w:type="spellEnd"/>
            <w:r w:rsidRPr="0071452D">
              <w:rPr>
                <w:rFonts w:asciiTheme="minorHAnsi" w:hAnsiTheme="minorHAnsi"/>
                <w:b/>
              </w:rPr>
              <w:t>)</w:t>
            </w:r>
            <w:r w:rsidRPr="0071452D">
              <w:rPr>
                <w:rFonts w:asciiTheme="minorHAnsi" w:hAnsiTheme="minorHAnsi"/>
              </w:rPr>
              <w:t xml:space="preserve"> Sayılar onluk ve birliklere ayrılır. Onluklar ve birlikler kendi aralarında toplattırılır. Birliklerin toplamından elde edilen onluk “elde” diye adlandırılır.</w:t>
            </w:r>
          </w:p>
          <w:p w:rsidR="00A7189A" w:rsidRPr="0071452D" w:rsidRDefault="00A7189A" w:rsidP="00A7189A">
            <w:pPr>
              <w:spacing w:line="360" w:lineRule="auto"/>
              <w:ind w:right="113"/>
              <w:jc w:val="both"/>
              <w:rPr>
                <w:rFonts w:asciiTheme="minorHAnsi" w:hAnsiTheme="minorHAnsi"/>
                <w:b/>
                <w:bCs/>
              </w:rPr>
            </w:pPr>
          </w:p>
          <w:p w:rsidR="006A4A85" w:rsidRPr="0071452D" w:rsidRDefault="00A7189A" w:rsidP="00A7189A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</w:rPr>
              <w:object w:dxaOrig="6105" w:dyaOrig="1455">
                <v:shape id="_x0000_i1029" type="#_x0000_t75" style="width:231.75pt;height:55.5pt" o:ole="">
                  <v:imagedata r:id="rId16" o:title=""/>
                </v:shape>
                <o:OLEObject Type="Embed" ProgID="PBrush" ShapeID="_x0000_i1029" DrawAspect="Content" ObjectID="_1504096591" r:id="rId17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Anlatım, soru</w:t>
            </w:r>
            <w:r w:rsidR="006A4A85" w:rsidRPr="0071452D">
              <w:rPr>
                <w:rFonts w:asciiTheme="minorHAnsi" w:hAnsiTheme="minorHAnsi"/>
                <w:b/>
              </w:rPr>
              <w:t>-</w:t>
            </w:r>
            <w:proofErr w:type="gramStart"/>
            <w:r w:rsidR="006A4A85" w:rsidRPr="0071452D">
              <w:rPr>
                <w:rFonts w:asciiTheme="minorHAnsi" w:hAnsiTheme="minorHAnsi"/>
                <w:b/>
              </w:rPr>
              <w:t>yanıt,problem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 xml:space="preserve">Kitaplar, </w:t>
            </w:r>
            <w:proofErr w:type="gramStart"/>
            <w:r w:rsidRPr="0071452D">
              <w:rPr>
                <w:rFonts w:asciiTheme="minorHAnsi" w:hAnsiTheme="minorHAnsi"/>
                <w:b/>
              </w:rPr>
              <w:t>abaküs</w:t>
            </w:r>
            <w:r w:rsidR="006A4A85" w:rsidRPr="0071452D">
              <w:rPr>
                <w:rFonts w:asciiTheme="minorHAnsi" w:hAnsiTheme="minorHAnsi"/>
                <w:b/>
              </w:rPr>
              <w:t>,değişik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6A4A85" w:rsidRPr="0071452D" w:rsidTr="002F7A37">
        <w:trPr>
          <w:cantSplit/>
          <w:trHeight w:val="253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5" w:rsidRPr="0071452D" w:rsidRDefault="006A4A85" w:rsidP="00BA54EA">
            <w:pPr>
              <w:tabs>
                <w:tab w:val="left" w:pos="0"/>
                <w:tab w:val="left" w:pos="432"/>
              </w:tabs>
              <w:rPr>
                <w:rFonts w:asciiTheme="minorHAnsi" w:hAnsiTheme="minorHAnsi"/>
                <w:b/>
              </w:rPr>
            </w:pPr>
          </w:p>
          <w:p w:rsidR="002F7A37" w:rsidRPr="0071452D" w:rsidRDefault="002F7A37" w:rsidP="002F7A37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  <w:bCs/>
              </w:rPr>
              <w:t>1.Üç basamaklı doğal sayıları okur ve yazar.</w:t>
            </w:r>
          </w:p>
          <w:p w:rsidR="002F7A37" w:rsidRPr="0071452D" w:rsidRDefault="002F7A37" w:rsidP="002F7A37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  <w:spacing w:val="-20"/>
              </w:rPr>
              <w:t>[</w:t>
            </w:r>
            <w:r w:rsidRPr="0071452D">
              <w:rPr>
                <w:rFonts w:asciiTheme="minorHAnsi" w:hAnsiTheme="minorHAnsi"/>
                <w:b/>
                <w:spacing w:val="-20"/>
              </w:rPr>
              <w:t>!</w:t>
            </w:r>
            <w:r w:rsidRPr="0071452D">
              <w:rPr>
                <w:rFonts w:asciiTheme="minorHAnsi" w:hAnsiTheme="minorHAnsi"/>
                <w:spacing w:val="-20"/>
              </w:rPr>
              <w:t>]</w:t>
            </w:r>
            <w:r w:rsidRPr="0071452D">
              <w:rPr>
                <w:rFonts w:asciiTheme="minorHAnsi" w:hAnsiTheme="minorHAnsi"/>
                <w:bCs/>
              </w:rPr>
              <w:t>Bir ve ikibasamaklı sayıların okunması ve yazılması ile ilgili hatırlatmalar yapılır.</w:t>
            </w:r>
          </w:p>
          <w:p w:rsidR="002F7A37" w:rsidRPr="0071452D" w:rsidRDefault="002F7A37" w:rsidP="002F7A37">
            <w:pPr>
              <w:pStyle w:val="stbilgi"/>
              <w:spacing w:before="120"/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</w:rPr>
              <w:t>2.Üç basamaklı doğal sayıların basamak adlarını, basamaklarındaki rakamların basamak değerlerini belirtir.</w:t>
            </w:r>
          </w:p>
          <w:p w:rsidR="002F7A37" w:rsidRPr="0071452D" w:rsidRDefault="002F7A37" w:rsidP="002F7A37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  <w:spacing w:val="-20"/>
              </w:rPr>
              <w:t xml:space="preserve"> [</w:t>
            </w:r>
            <w:r w:rsidRPr="0071452D">
              <w:rPr>
                <w:rFonts w:asciiTheme="minorHAnsi" w:hAnsiTheme="minorHAnsi"/>
                <w:b/>
                <w:spacing w:val="-20"/>
              </w:rPr>
              <w:t>!</w:t>
            </w:r>
            <w:r w:rsidRPr="0071452D">
              <w:rPr>
                <w:rFonts w:asciiTheme="minorHAnsi" w:hAnsiTheme="minorHAnsi"/>
                <w:spacing w:val="-20"/>
              </w:rPr>
              <w:t xml:space="preserve">] </w:t>
            </w:r>
            <w:r w:rsidRPr="0071452D">
              <w:rPr>
                <w:rFonts w:asciiTheme="minorHAnsi" w:hAnsiTheme="minorHAnsi"/>
                <w:bCs/>
              </w:rPr>
              <w:t>Ara basamaklarında sıfır (0) bulunan sayılar da incelenir.</w:t>
            </w:r>
          </w:p>
          <w:p w:rsidR="006A4A85" w:rsidRPr="0071452D" w:rsidRDefault="006A4A85" w:rsidP="00BA54EA">
            <w:pPr>
              <w:rPr>
                <w:rFonts w:asciiTheme="minorHAnsi" w:hAnsiTheme="minorHAnsi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Anlatım, soru</w:t>
            </w:r>
            <w:r w:rsidR="006A4A85" w:rsidRPr="0071452D">
              <w:rPr>
                <w:rFonts w:asciiTheme="minorHAnsi" w:hAnsiTheme="minorHAnsi"/>
                <w:b/>
              </w:rPr>
              <w:t>-</w:t>
            </w:r>
            <w:r w:rsidRPr="0071452D">
              <w:rPr>
                <w:rFonts w:asciiTheme="minorHAnsi" w:hAnsiTheme="minorHAnsi"/>
                <w:b/>
              </w:rPr>
              <w:t>yanıt, problem</w:t>
            </w:r>
            <w:r w:rsidR="006A4A85" w:rsidRPr="0071452D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6A4A85" w:rsidRPr="0071452D">
              <w:rPr>
                <w:rFonts w:asciiTheme="minorHAnsi" w:hAnsiTheme="minorHAnsi"/>
                <w:b/>
              </w:rPr>
              <w:t>çözme,model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 xml:space="preserve">Kitaplar, </w:t>
            </w:r>
            <w:proofErr w:type="gramStart"/>
            <w:r w:rsidRPr="0071452D">
              <w:rPr>
                <w:rFonts w:asciiTheme="minorHAnsi" w:hAnsiTheme="minorHAnsi"/>
                <w:b/>
              </w:rPr>
              <w:t>abaküs</w:t>
            </w:r>
            <w:r w:rsidR="006A4A85" w:rsidRPr="0071452D">
              <w:rPr>
                <w:rFonts w:asciiTheme="minorHAnsi" w:hAnsiTheme="minorHAnsi"/>
                <w:b/>
              </w:rPr>
              <w:t>,değişik</w:t>
            </w:r>
            <w:proofErr w:type="gramEnd"/>
            <w:r w:rsidR="006A4A85" w:rsidRPr="0071452D">
              <w:rPr>
                <w:rFonts w:asciiTheme="minorHAnsi" w:hAnsiTheme="minorHAnsi"/>
                <w:b/>
              </w:rPr>
              <w:t xml:space="preserve">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6A4A85" w:rsidRPr="0071452D" w:rsidTr="00BA54EA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30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5" w:rsidRPr="0071452D" w:rsidRDefault="006A4A85" w:rsidP="00BA54EA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  <w:b/>
              </w:rPr>
              <w:t>1</w:t>
            </w:r>
            <w:r w:rsidRPr="0071452D">
              <w:rPr>
                <w:rFonts w:asciiTheme="minorHAnsi" w:hAnsiTheme="minorHAnsi"/>
              </w:rPr>
              <w:t>.Paralarımızı tanır.</w:t>
            </w:r>
          </w:p>
          <w:p w:rsidR="006A4A85" w:rsidRPr="0071452D" w:rsidRDefault="006A4A85" w:rsidP="00BA54EA">
            <w:pPr>
              <w:jc w:val="both"/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  <w:b/>
              </w:rPr>
              <w:sym w:font="Webdings" w:char="0048"/>
            </w:r>
            <w:r w:rsidRPr="0071452D">
              <w:rPr>
                <w:rFonts w:asciiTheme="minorHAnsi" w:hAnsiTheme="minorHAnsi"/>
              </w:rPr>
              <w:t xml:space="preserve">1, 5 </w:t>
            </w:r>
            <w:proofErr w:type="gramStart"/>
            <w:r w:rsidRPr="0071452D">
              <w:rPr>
                <w:rFonts w:asciiTheme="minorHAnsi" w:hAnsiTheme="minorHAnsi"/>
              </w:rPr>
              <w:t>TL  ve</w:t>
            </w:r>
            <w:proofErr w:type="gramEnd"/>
            <w:r w:rsidRPr="0071452D">
              <w:rPr>
                <w:rFonts w:asciiTheme="minorHAnsi" w:hAnsiTheme="minorHAnsi"/>
              </w:rPr>
              <w:t xml:space="preserve"> 25, 50 </w:t>
            </w:r>
            <w:proofErr w:type="spellStart"/>
            <w:r w:rsidRPr="0071452D">
              <w:rPr>
                <w:rFonts w:asciiTheme="minorHAnsi" w:hAnsiTheme="minorHAnsi"/>
              </w:rPr>
              <w:t>Kr</w:t>
            </w:r>
            <w:proofErr w:type="spellEnd"/>
            <w:r w:rsidRPr="0071452D">
              <w:rPr>
                <w:rFonts w:asciiTheme="minorHAnsi" w:hAnsiTheme="minorHAnsi"/>
              </w:rPr>
              <w:t xml:space="preserve"> ile hangi okul ihtiyaçlarımızın karşılanabileceği, marketten neler alınabileceği vb. tartıştırılır.</w:t>
            </w:r>
          </w:p>
          <w:p w:rsidR="006A4A85" w:rsidRPr="0071452D" w:rsidRDefault="006A4A85" w:rsidP="00BA54EA">
            <w:pPr>
              <w:jc w:val="both"/>
              <w:rPr>
                <w:rFonts w:asciiTheme="minorHAnsi" w:hAnsiTheme="minorHAnsi"/>
              </w:rPr>
            </w:pPr>
          </w:p>
          <w:p w:rsidR="006A4A85" w:rsidRPr="0071452D" w:rsidRDefault="006A4A85" w:rsidP="00BA54EA">
            <w:pPr>
              <w:jc w:val="both"/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/>
                <w:b/>
              </w:rPr>
              <w:sym w:font="Webdings" w:char="0048"/>
            </w:r>
            <w:r w:rsidRPr="0071452D">
              <w:rPr>
                <w:rFonts w:asciiTheme="minorHAnsi" w:hAnsiTheme="minorHAnsi"/>
              </w:rPr>
              <w:t xml:space="preserve"> Alışveriş fişi veya fatura üstünde, alınan ürünle bu ürüne karşılık gelen değerler inceletilir. </w:t>
            </w:r>
          </w:p>
          <w:p w:rsidR="006A4A85" w:rsidRPr="0071452D" w:rsidRDefault="006A4A85" w:rsidP="00BA54EA">
            <w:pPr>
              <w:rPr>
                <w:rFonts w:asciiTheme="minorHAnsi" w:hAnsiTheme="minorHAnsi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rPr>
                <w:rFonts w:asciiTheme="minorHAnsi" w:hAnsiTheme="minorHAnsi"/>
                <w:b/>
              </w:rPr>
            </w:pPr>
            <w:proofErr w:type="gramStart"/>
            <w:r w:rsidRPr="0071452D">
              <w:rPr>
                <w:rFonts w:asciiTheme="minorHAnsi" w:hAnsiTheme="minorHAnsi"/>
                <w:b/>
              </w:rPr>
              <w:t>Anlatım,soru</w:t>
            </w:r>
            <w:proofErr w:type="gramEnd"/>
            <w:r w:rsidRPr="0071452D">
              <w:rPr>
                <w:rFonts w:asciiTheme="minorHAnsi" w:hAnsiTheme="minorHAnsi"/>
                <w:b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 xml:space="preserve">Alışveriş </w:t>
            </w:r>
            <w:proofErr w:type="gramStart"/>
            <w:r w:rsidRPr="0071452D">
              <w:rPr>
                <w:rFonts w:asciiTheme="minorHAnsi" w:hAnsiTheme="minorHAnsi"/>
                <w:b/>
              </w:rPr>
              <w:t>fişleri,paralar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6A4A85" w:rsidRPr="0071452D" w:rsidTr="00592EAE">
        <w:trPr>
          <w:cantSplit/>
          <w:trHeight w:val="23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lastRenderedPageBreak/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AE" w:rsidRPr="0071452D" w:rsidRDefault="00592EAE" w:rsidP="00592EAE">
            <w:pPr>
              <w:spacing w:before="120"/>
              <w:rPr>
                <w:rFonts w:asciiTheme="minorHAnsi" w:hAnsiTheme="minorHAnsi" w:cs="Arial"/>
                <w:b/>
                <w:color w:val="000000"/>
              </w:rPr>
            </w:pPr>
            <w:r w:rsidRPr="0071452D">
              <w:rPr>
                <w:rFonts w:asciiTheme="minorHAnsi" w:hAnsiTheme="minorHAnsi" w:cs="Arial"/>
                <w:b/>
                <w:color w:val="000000"/>
              </w:rPr>
              <w:t>Zamanı Ölçme1.</w:t>
            </w:r>
            <w:r w:rsidRPr="0071452D">
              <w:rPr>
                <w:rFonts w:asciiTheme="minorHAnsi" w:hAnsiTheme="minorHAnsi" w:cs="Arial"/>
                <w:color w:val="000000"/>
              </w:rPr>
              <w:t xml:space="preserve"> Tam ve yarım saatleri okur, saati tam ve yarım saate ayarlar.  </w:t>
            </w:r>
          </w:p>
          <w:p w:rsidR="00592EAE" w:rsidRPr="0071452D" w:rsidRDefault="00592EAE" w:rsidP="00592EAE">
            <w:pPr>
              <w:pStyle w:val="stbilgi"/>
              <w:tabs>
                <w:tab w:val="left" w:pos="900"/>
              </w:tabs>
              <w:spacing w:before="120"/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0048"/>
            </w:r>
            <w:r w:rsidRPr="0071452D">
              <w:rPr>
                <w:rFonts w:asciiTheme="minorHAnsi" w:hAnsiTheme="minorHAnsi" w:cs="Arial"/>
              </w:rPr>
              <w:t>Akrep ve yelkovanın, tam ve yarım saatlerdeki konumu tartıştırılır. Saat istenilen bir tam saat konumuna getirilerek okutulur. Saatin ayar düğmesi çevrilerek yelkovan 6’ya getirildiğinde akrebin konumu izletilir ve saat okutulur.</w:t>
            </w:r>
          </w:p>
          <w:p w:rsidR="00592EAE" w:rsidRPr="0071452D" w:rsidRDefault="00592EAE" w:rsidP="00592EAE">
            <w:pPr>
              <w:pStyle w:val="stbilgi"/>
              <w:tabs>
                <w:tab w:val="left" w:pos="900"/>
              </w:tabs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0048"/>
            </w:r>
            <w:r w:rsidRPr="0071452D">
              <w:rPr>
                <w:rFonts w:asciiTheme="minorHAnsi" w:hAnsiTheme="minorHAnsi" w:cs="Arial"/>
              </w:rPr>
              <w:t xml:space="preserve">Saat üzerindeki 12’nin üzerine saydırılarak sayısal saatte </w:t>
            </w:r>
            <w:r w:rsidR="0071452D" w:rsidRPr="0071452D">
              <w:rPr>
                <w:rFonts w:asciiTheme="minorHAnsi" w:hAnsiTheme="minorHAnsi" w:cs="Arial"/>
              </w:rPr>
              <w:t>13.00’ün</w:t>
            </w:r>
            <w:r w:rsidRPr="0071452D">
              <w:rPr>
                <w:rFonts w:asciiTheme="minorHAnsi" w:hAnsiTheme="minorHAnsi" w:cs="Arial"/>
              </w:rPr>
              <w:t xml:space="preserve">, </w:t>
            </w:r>
            <w:r w:rsidR="0071452D" w:rsidRPr="0071452D">
              <w:rPr>
                <w:rFonts w:asciiTheme="minorHAnsi" w:hAnsiTheme="minorHAnsi" w:cs="Arial"/>
              </w:rPr>
              <w:t>14.00’ün</w:t>
            </w:r>
            <w:r w:rsidRPr="0071452D">
              <w:rPr>
                <w:rFonts w:asciiTheme="minorHAnsi" w:hAnsiTheme="minorHAnsi" w:cs="Arial"/>
              </w:rPr>
              <w:t xml:space="preserve"> ne anlama geldiği tartıştırılır.</w:t>
            </w:r>
          </w:p>
          <w:p w:rsidR="00592EAE" w:rsidRPr="0071452D" w:rsidRDefault="00592EAE" w:rsidP="00592EAE">
            <w:pPr>
              <w:pStyle w:val="stbilgi"/>
              <w:tabs>
                <w:tab w:val="left" w:pos="900"/>
              </w:tabs>
              <w:rPr>
                <w:rFonts w:asciiTheme="minorHAnsi" w:hAnsiTheme="minorHAnsi" w:cs="Arial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0048"/>
            </w:r>
            <w:r w:rsidR="0071452D" w:rsidRPr="0071452D">
              <w:rPr>
                <w:rFonts w:asciiTheme="minorHAnsi" w:hAnsiTheme="minorHAnsi" w:cs="Arial"/>
              </w:rPr>
              <w:t>13.30’un</w:t>
            </w:r>
            <w:r w:rsidRPr="0071452D">
              <w:rPr>
                <w:rFonts w:asciiTheme="minorHAnsi" w:hAnsiTheme="minorHAnsi" w:cs="Arial"/>
              </w:rPr>
              <w:t xml:space="preserve">, </w:t>
            </w:r>
            <w:r w:rsidR="0071452D" w:rsidRPr="0071452D">
              <w:rPr>
                <w:rFonts w:asciiTheme="minorHAnsi" w:hAnsiTheme="minorHAnsi" w:cs="Arial"/>
              </w:rPr>
              <w:t>14.30’un</w:t>
            </w:r>
            <w:r w:rsidRPr="0071452D">
              <w:rPr>
                <w:rFonts w:asciiTheme="minorHAnsi" w:hAnsiTheme="minorHAnsi" w:cs="Arial"/>
              </w:rPr>
              <w:t xml:space="preserve"> sayısal saatte ne anlama geldiği tartıştırılır.</w:t>
            </w:r>
          </w:p>
          <w:p w:rsidR="006A4A85" w:rsidRPr="0071452D" w:rsidRDefault="00592EAE" w:rsidP="00592EAE">
            <w:pPr>
              <w:rPr>
                <w:rFonts w:asciiTheme="minorHAnsi" w:hAnsiTheme="minorHAnsi"/>
              </w:rPr>
            </w:pPr>
            <w:r w:rsidRPr="0071452D">
              <w:rPr>
                <w:rFonts w:asciiTheme="minorHAnsi" w:hAnsiTheme="minorHAnsi" w:cs="Arial"/>
                <w:b/>
              </w:rPr>
              <w:sym w:font="Webdings" w:char="0048"/>
            </w:r>
            <w:r w:rsidRPr="0071452D">
              <w:rPr>
                <w:rFonts w:asciiTheme="minorHAnsi" w:hAnsiTheme="minorHAnsi" w:cs="Arial"/>
              </w:rPr>
              <w:t>Bir ve yarım saatlik zaman içinde yapılan işler sınıfa sundurulur.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Anlatım, soru</w:t>
            </w:r>
            <w:r w:rsidR="006A4A85" w:rsidRPr="0071452D">
              <w:rPr>
                <w:rFonts w:asciiTheme="minorHAnsi" w:hAnsiTheme="minorHAnsi"/>
                <w:b/>
              </w:rPr>
              <w:t>-</w:t>
            </w:r>
            <w:r w:rsidRPr="0071452D">
              <w:rPr>
                <w:rFonts w:asciiTheme="minorHAnsi" w:hAnsiTheme="minorHAnsi"/>
                <w:b/>
              </w:rPr>
              <w:t>yanıt, problem</w:t>
            </w:r>
            <w:r w:rsidR="006A4A85" w:rsidRPr="0071452D">
              <w:rPr>
                <w:rFonts w:asciiTheme="minorHAnsi" w:hAnsiTheme="minorHAnsi"/>
                <w:b/>
              </w:rPr>
              <w:t xml:space="preserve"> </w:t>
            </w:r>
            <w:r w:rsidRPr="0071452D">
              <w:rPr>
                <w:rFonts w:asciiTheme="minorHAnsi" w:hAnsiTheme="minorHAnsi"/>
                <w:b/>
              </w:rPr>
              <w:t>çözme, model</w:t>
            </w:r>
            <w:r w:rsidR="006A4A85" w:rsidRPr="0071452D">
              <w:rPr>
                <w:rFonts w:asciiTheme="minorHAnsi" w:hAnsiTheme="minorHAnsi"/>
                <w:b/>
              </w:rPr>
              <w:t xml:space="preserve">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71452D" w:rsidP="00BA54EA">
            <w:pPr>
              <w:ind w:left="113" w:right="113"/>
              <w:rPr>
                <w:rFonts w:asciiTheme="minorHAnsi" w:hAnsiTheme="minorHAnsi"/>
                <w:b/>
              </w:rPr>
            </w:pPr>
            <w:r w:rsidRPr="0071452D">
              <w:rPr>
                <w:rFonts w:asciiTheme="minorHAnsi" w:hAnsiTheme="minorHAnsi"/>
                <w:b/>
              </w:rPr>
              <w:t>kitap, saat</w:t>
            </w:r>
            <w:r w:rsidR="000747C0" w:rsidRPr="0071452D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0747C0" w:rsidRPr="0071452D">
              <w:rPr>
                <w:rFonts w:asciiTheme="minorHAnsi" w:hAnsiTheme="minorHAnsi"/>
                <w:b/>
              </w:rPr>
              <w:t>modeli,saat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A4A85" w:rsidRPr="0071452D" w:rsidRDefault="006A4A85" w:rsidP="00BA54EA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6B5E25" w:rsidRDefault="006B5E25" w:rsidP="006B5E25">
      <w:hyperlink r:id="rId18" w:history="1">
        <w:r w:rsidRPr="00602D5F">
          <w:rPr>
            <w:rStyle w:val="Kpr"/>
          </w:rPr>
          <w:t>www.sorubak.com</w:t>
        </w:r>
      </w:hyperlink>
      <w:r>
        <w:t xml:space="preserve"> </w:t>
      </w:r>
    </w:p>
    <w:p w:rsidR="00150775" w:rsidRPr="0071452D" w:rsidRDefault="00150775" w:rsidP="00EB4DED">
      <w:pPr>
        <w:rPr>
          <w:rFonts w:asciiTheme="minorHAnsi" w:hAnsiTheme="minorHAnsi"/>
        </w:rPr>
      </w:pPr>
    </w:p>
    <w:sectPr w:rsidR="00150775" w:rsidRPr="0071452D" w:rsidSect="0071452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355" w:rsidRDefault="00C14355" w:rsidP="00C0302B">
      <w:r>
        <w:separator/>
      </w:r>
    </w:p>
  </w:endnote>
  <w:endnote w:type="continuationSeparator" w:id="0">
    <w:p w:rsidR="00C14355" w:rsidRDefault="00C14355" w:rsidP="00C03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355" w:rsidRDefault="00C14355" w:rsidP="00C0302B">
      <w:r>
        <w:separator/>
      </w:r>
    </w:p>
  </w:footnote>
  <w:footnote w:type="continuationSeparator" w:id="0">
    <w:p w:rsidR="00C14355" w:rsidRDefault="00C14355" w:rsidP="00C030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A85"/>
    <w:rsid w:val="000747C0"/>
    <w:rsid w:val="00150775"/>
    <w:rsid w:val="002F7A37"/>
    <w:rsid w:val="00311769"/>
    <w:rsid w:val="00592EAE"/>
    <w:rsid w:val="006A4A85"/>
    <w:rsid w:val="006B5E25"/>
    <w:rsid w:val="0071452D"/>
    <w:rsid w:val="00A60C86"/>
    <w:rsid w:val="00A7132D"/>
    <w:rsid w:val="00A7189A"/>
    <w:rsid w:val="00A90EA5"/>
    <w:rsid w:val="00B978B1"/>
    <w:rsid w:val="00C0302B"/>
    <w:rsid w:val="00C14355"/>
    <w:rsid w:val="00EB4DED"/>
    <w:rsid w:val="00F36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A4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A4A8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4A8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4A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A85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rsid w:val="00B978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978B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B5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2012-10-31T19:41:00Z</dcterms:created>
  <dcterms:modified xsi:type="dcterms:W3CDTF">2015-09-18T12:50:00Z</dcterms:modified>
  <cp:category>www.sorubak.com</cp:category>
</cp:coreProperties>
</file>